
<file path=[Content_Types].xml><?xml version="1.0" encoding="utf-8"?>
<Types xmlns="http://schemas.openxmlformats.org/package/2006/content-types">
  <Default ContentType="application/vnd.openxmlformats-officedocument.obfuscatedFont" Extension="odttf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wp="http://schemas.openxmlformats.org/drawingml/2006/wordprocessingDrawing" xmlns:a="http://schemas.openxmlformats.org/drawingml/2006/main" xmlns:r="http://schemas.openxmlformats.org/officeDocument/2006/relationships">
  <w:body>
    <w:p>
      <w:pPr>
        <w:spacing w:after="120" w:before="120"/>
        <w:jc w:val="center"/>
      </w:pPr>
      <w:r>
        <w:drawing>
          <wp:inline>
            <wp:extent cx="1647825" cy="717168"/>
            <wp:docPr id="0" name="Drawing 0" descr="05da1f306b02aa5a6d8e330db3314f7d.png"/>
            <wp:cNvGraphicFramePr>
              <a:graphicFrameLocks noChangeAspect="true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05da1f306b02aa5a6d8e330db3314f7d.png"/>
                    <pic:cNvPicPr>
                      <a:picLocks noChangeAspect="true"/>
                    </pic:cNvPicPr>
                  </pic:nvPicPr>
                  <pic:blipFill>
                    <a:blip r:embed="rId3"/>
                    <a:srcRect l="0" t="0" r="0" b="12955"/>
                    <a:stretch>
                      <a:fillRect/>
                    </a:stretch>
                  </pic:blipFill>
                  <pic:spPr>
                    <a:xfrm flipH="false" flipV="false">
                      <a:off x="0" y="0"/>
                      <a:ext cx="1647825" cy="717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20" w:before="120"/>
        <w:jc w:val="center"/>
      </w:pPr>
      <w:r>
        <w:drawing>
          <wp:anchor simplePos="false" relativeHeight="0" behindDoc="false" locked="false" layoutInCell="true" allowOverlap="true">
            <wp:simplePos x="0" y="0"/>
            <wp:positionH relativeFrom="page">
              <wp:posOffset>0</wp:posOffset>
            </wp:positionH>
            <wp:positionV relativeFrom="paragraph">
              <wp:posOffset>0</wp:posOffset>
            </wp:positionV>
            <wp:extent cx="7562850" cy="398032"/>
            <wp:wrapTopAndBottom/>
            <wp:docPr id="1" name="Drawing 1" descr="c6d447dac7ba375c72fc41c7812776aa.png"/>
            <wp:cNvGraphicFramePr>
              <a:graphicFrameLocks noChangeAspect="true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6d447dac7ba375c72fc41c7812776aa.png"/>
                    <pic:cNvPicPr>
                      <a:picLocks noChangeAspect="true"/>
                    </pic:cNvPicPr>
                  </pic:nvPicPr>
                  <pic:blipFill>
                    <a:blip r:embed="rId4"/>
                    <a:srcRect l="28915" t="0" r="28915" b="75376"/>
                    <a:stretch>
                      <a:fillRect/>
                    </a:stretch>
                  </pic:blipFill>
                  <pic:spPr>
                    <a:xfrm flipH="false" flipV="false">
                      <a:off x="0" y="0"/>
                      <a:ext cx="7562850" cy="3980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120" w:before="120" w:line="336" w:lineRule="auto"/>
        <w:ind w:firstLine="0" w:start="0"/>
        <w:jc w:val="center"/>
      </w:pPr>
      <w:r>
        <w:rPr>
          <w:rFonts w:ascii="Montserrat Bold" w:hAnsi="Montserrat Bold" w:cs="Montserrat Bold" w:eastAsia="Montserrat Bold"/>
          <w:b/>
          <w:bCs/>
          <w:color w:val="000000"/>
          <w:sz w:val="24"/>
          <w:szCs w:val="24"/>
        </w:rPr>
        <w:t>Sollicitatie vakantiewerk, seizoenswerk of stage 2026</w:t>
      </w:r>
      <w:r>
        <w:rPr>
          <w:rFonts w:ascii="Montserrat Bold" w:hAnsi="Montserrat Bold" w:cs="Montserrat Bold" w:eastAsia="Montserrat Bold"/>
          <w:b/>
          <w:bCs/>
          <w:color w:val="000000"/>
          <w:sz w:val="24"/>
          <w:szCs w:val="24"/>
        </w:rPr>
        <w:t xml:space="preserve">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Montserrat Bold Italics" w:hAnsi="Montserrat Bold Italics" w:cs="Montserrat Bold Italics" w:eastAsia="Montserrat Bold Italics"/>
          <w:b/>
          <w:bCs/>
          <w:i/>
          <w:iCs/>
          <w:color w:val="000000"/>
          <w:sz w:val="20"/>
          <w:szCs w:val="20"/>
        </w:rPr>
        <w:t xml:space="preserve">Persoonlijke gegevens :
</w:t>
      </w:r>
    </w:p>
    <w:tbl>
      <w:tblPr>
        <w:tblW w:w="11190" w:type="dxa"/>
        <w:tblInd w:w="-1080" w:type="dxa"/>
        <w:tblBorders>
          <w:top w:val="single" w:color="dbdbdb" w:sz="12"/>
          <w:start w:color="dbdbdb" w:sz="12" w:val="single"/>
          <w:left w:val="single"/>
          <w:bottom w:val="single" w:color="dbdbdb" w:sz="12"/>
          <w:end w:color="dbdbdb" w:sz="12" w:val="single"/>
          <w:right w:val="single"/>
          <w:insideH w:val="single" w:color="dbdbdb" w:sz="12"/>
          <w:insideV w:val="single" w:color="dbdbdb" w:sz="12"/>
        </w:tblBorders>
      </w:tblPr>
      <w:tblGrid>
        <w:gridCol w:w="2797"/>
        <w:gridCol w:w="2797"/>
        <w:gridCol w:w="2797"/>
        <w:gridCol w:w="2797"/>
      </w:tblGrid>
      <w:tr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Achternaam
</w:t>
            </w:r>
          </w:p>
        </w:tc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
</w:t>
            </w:r>
          </w:p>
        </w:tc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Geboortedatum
</w:t>
            </w:r>
          </w:p>
        </w:tc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 
</w:t>
            </w:r>
          </w:p>
        </w:tc>
      </w:tr>
      <w:tr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Voornaam 
</w:t>
            </w:r>
          </w:p>
        </w:tc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
</w:t>
            </w:r>
          </w:p>
        </w:tc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E-mailadres
</w:t>
            </w:r>
          </w:p>
        </w:tc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 
</w:t>
            </w:r>
          </w:p>
        </w:tc>
      </w:tr>
      <w:tr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Adres
</w:t>
            </w:r>
          </w:p>
        </w:tc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
</w:t>
            </w:r>
          </w:p>
        </w:tc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Telefoon thuis
</w:t>
            </w:r>
          </w:p>
        </w:tc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 
</w:t>
            </w:r>
          </w:p>
        </w:tc>
      </w:tr>
      <w:tr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Postcode
</w:t>
            </w:r>
          </w:p>
        </w:tc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
</w:t>
            </w:r>
          </w:p>
        </w:tc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Telefoon mobiel 
</w:t>
            </w:r>
          </w:p>
        </w:tc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 
</w:t>
            </w:r>
          </w:p>
        </w:tc>
      </w:tr>
      <w:tr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Woonplaats
</w:t>
            </w:r>
          </w:p>
        </w:tc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
</w:t>
            </w:r>
          </w:p>
        </w:tc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 
</w:t>
            </w:r>
          </w:p>
        </w:tc>
        <w:tc>
          <w:tcPr>
            <w:tcW w:w="279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 
</w:t>
            </w:r>
          </w:p>
        </w:tc>
      </w:tr>
    </w:tbl>
    <w:tbl>
      <w:tblPr>
        <w:tblW w:w="11190" w:type="dxa"/>
        <w:tblInd w:w="-1080" w:type="dxa"/>
        <w:tblBorders>
          <w:top w:val="single" w:color="dbdbdb" w:sz="12"/>
          <w:start w:color="dbdbdb" w:sz="12" w:val="single"/>
          <w:left w:val="single"/>
          <w:bottom w:val="single" w:color="dbdbdb" w:sz="12"/>
          <w:end w:color="dbdbdb" w:sz="12" w:val="single"/>
          <w:right w:val="single"/>
          <w:insideH w:val="single" w:color="dbdbdb" w:sz="12"/>
          <w:insideV w:val="single" w:color="dbdbdb" w:sz="12"/>
        </w:tblBorders>
      </w:tblPr>
      <w:tblGrid>
        <w:gridCol w:w="5595"/>
        <w:gridCol w:w="5595"/>
      </w:tblGrid>
      <w:tr>
        <w:tc>
          <w:tcPr>
            <w:tcW w:w="11190" w:type="dxa"/>
            <w:gridSpan w:val="2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Wat zijn jouw hobby’s? 
</w:t>
            </w:r>
          </w:p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
</w:t>
            </w:r>
          </w:p>
        </w:tc>
      </w:tr>
    </w:tbl>
    <w:tbl>
      <w:tblPr>
        <w:tblW w:w="9030" w:type="dxa"/>
        <w:tblBorders>
          <w:top w:val="single" w:color="dbdbdb" w:sz="12"/>
          <w:start w:color="dbdbdb" w:sz="12" w:val="single"/>
          <w:left w:val="single"/>
          <w:bottom w:val="single" w:color="dbdbdb" w:sz="12"/>
          <w:end w:color="dbdbdb" w:sz="12" w:val="single"/>
          <w:right w:val="single"/>
          <w:insideH w:val="single" w:color="dbdbdb" w:sz="12"/>
          <w:insideV w:val="single" w:color="dbdbdb" w:sz="12"/>
        </w:tblBorders>
      </w:tblPr>
      <w:tblGrid>
        <w:gridCol w:w="3010"/>
        <w:gridCol w:w="3010"/>
        <w:gridCol w:w="3010"/>
      </w:tblGrid>
      <w:tr>
        <w:tc>
          <w:tcPr>
            <w:tcW w:w="3010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Woon je nog thuis? 
</w:t>
            </w:r>
          </w:p>
        </w:tc>
        <w:tc>
          <w:tcPr>
            <w:tcW w:w="3010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JA/NEE
</w:t>
            </w:r>
          </w:p>
        </w:tc>
        <w:tc>
          <w:tcPr>
            <w:tcW w:w="3010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Zo nee, ik woon 
</w:t>
            </w:r>
          </w:p>
        </w:tc>
      </w:tr>
    </w:tbl>
    <w:tbl>
      <w:tblPr>
        <w:tblW w:w="9030" w:type="dxa"/>
        <w:tblBorders>
          <w:top w:val="single" w:color="dbdbdb" w:sz="12"/>
          <w:start w:color="dbdbdb" w:sz="12" w:val="single"/>
          <w:left w:val="single"/>
          <w:bottom w:val="single" w:color="dbdbdb" w:sz="12"/>
          <w:end w:color="dbdbdb" w:sz="12" w:val="single"/>
          <w:right w:val="single"/>
          <w:insideH w:val="single" w:color="dbdbdb" w:sz="12"/>
          <w:insideV w:val="single" w:color="dbdbdb" w:sz="12"/>
        </w:tblBorders>
      </w:tblPr>
      <w:tblGrid>
        <w:gridCol w:w="4515"/>
        <w:gridCol w:w="4515"/>
      </w:tblGrid>
      <w:tr>
        <w:tc>
          <w:tcPr>
            <w:tcW w:w="4515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Hoe ga je reizen tussen Witterzomer en thuis?
</w:t>
            </w:r>
          </w:p>
        </w:tc>
        <w:tc>
          <w:tcPr>
            <w:tcW w:w="4515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20"/>
                <w:szCs w:val="20"/>
              </w:rPr>
              <w:t xml:space="preserve"> 
</w:t>
            </w:r>
          </w:p>
        </w:tc>
      </w:tr>
    </w:tbl>
    <w:p>
      <w:pPr>
        <w:spacing w:after="120" w:before="120" w:line="336" w:lineRule="auto"/>
        <w:ind w:firstLine="0" w:start="0"/>
        <w:jc w:val="start"/>
      </w:pP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 (er is geen directe busverbinding, dichtstbijzijnde bushalte op ca. 2,5 km)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Montserrat Bold Italics" w:hAnsi="Montserrat Bold Italics" w:cs="Montserrat Bold Italics" w:eastAsia="Montserrat Bold Italics"/>
          <w:b/>
          <w:bCs/>
          <w:i/>
          <w:iCs/>
          <w:color w:val="000000"/>
          <w:sz w:val="18"/>
          <w:szCs w:val="18"/>
        </w:rPr>
        <w:t>Heb je eerder vakantiewerk gedaan op Vakantiepark Witterzomer</w:t>
      </w:r>
      <w:r>
        <w:rPr>
          <w:rFonts w:ascii="Montserrat Bold" w:hAnsi="Montserrat Bold" w:cs="Montserrat Bold" w:eastAsia="Montserrat Bold"/>
          <w:b/>
          <w:bCs/>
          <w:color w:val="000000"/>
          <w:sz w:val="18"/>
          <w:szCs w:val="18"/>
        </w:rPr>
        <w:t>?</w:t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 JA/NEE 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 Zo ja, in het jaar ______________________ op de afdeling(en) _____________________________________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Montserrat Bold" w:hAnsi="Montserrat Bold" w:cs="Montserrat Bold" w:eastAsia="Montserrat Bold"/>
          <w:b/>
          <w:bCs/>
          <w:color w:val="000000"/>
          <w:sz w:val="18"/>
          <w:szCs w:val="18"/>
        </w:rPr>
        <w:t xml:space="preserve">Jouw voorkeur voor afdeling(en) gaat uit naar: 
</w:t>
      </w:r>
    </w:p>
    <w:p>
      <w:pPr>
        <w:spacing w:after="120" w:before="120" w:line="336" w:lineRule="auto"/>
        <w:ind w:firstLine="480" w:start="0"/>
        <w:jc w:val="start"/>
      </w:pP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>Receptie (opleiding recreatie of ervaring)</w:t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
</w:t>
      </w:r>
    </w:p>
    <w:p>
      <w:pPr>
        <w:spacing w:after="120" w:before="120" w:line="336" w:lineRule="auto"/>
        <w:ind w:firstLine="480" w:start="0"/>
        <w:jc w:val="start"/>
      </w:pP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>Onderhoud terrein + toiletgebouw +groen</w:t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
</w:t>
      </w:r>
    </w:p>
    <w:p>
      <w:pPr>
        <w:spacing w:after="120" w:before="120" w:line="336" w:lineRule="auto"/>
        <w:ind w:firstLine="480" w:start="0"/>
        <w:jc w:val="start"/>
      </w:pP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>Schoonmaak faciliteiten + accommodaties</w:t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
</w:t>
      </w:r>
    </w:p>
    <w:p>
      <w:pPr>
        <w:spacing w:after="120" w:before="120" w:line="336" w:lineRule="auto"/>
        <w:ind w:firstLine="480" w:start="0"/>
        <w:jc w:val="start"/>
      </w:pP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>Supermarkt allerlei</w:t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
</w:t>
      </w:r>
    </w:p>
    <w:p>
      <w:pPr>
        <w:spacing w:after="120" w:before="120" w:line="336" w:lineRule="auto"/>
        <w:ind w:firstLine="480" w:start="0"/>
        <w:jc w:val="start"/>
      </w:pP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>Zwembad toezicht</w:t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
</w:t>
      </w:r>
    </w:p>
    <w:p>
      <w:pPr>
        <w:spacing w:after="120" w:before="120" w:line="336" w:lineRule="auto"/>
        <w:ind w:firstLine="480" w:start="0"/>
        <w:jc w:val="start"/>
      </w:pP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>Horeca indoor / restaurant / snackbar</w:t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Montserrat Light" w:hAnsi="Montserrat Light" w:cs="Montserrat Light" w:eastAsia="Montserrat Light"/>
          <w:color w:val="000000"/>
          <w:sz w:val="20"/>
          <w:szCs w:val="20"/>
        </w:rPr>
        <w:t xml:space="preserve"> </w:t>
        <w:br/>
      </w:r>
      <w:r>
        <w:rPr>
          <w:rFonts w:ascii="Montserrat Light" w:hAnsi="Montserrat Light" w:cs="Montserrat Light" w:eastAsia="Montserrat Light"/>
          <w:color w:val="000000"/>
          <w:sz w:val="20"/>
          <w:szCs w:val="20"/>
        </w:rPr>
        <w:t xml:space="preserve"> </w:t>
      </w:r>
      <w:r>
        <w:rPr>
          <w:rFonts w:ascii="Montserrat Bold Italics" w:hAnsi="Montserrat Bold Italics" w:cs="Montserrat Bold Italics" w:eastAsia="Montserrat Bold Italics"/>
          <w:b/>
          <w:bCs/>
          <w:i/>
          <w:iCs/>
          <w:color w:val="000000"/>
          <w:sz w:val="18"/>
          <w:szCs w:val="18"/>
        </w:rPr>
        <w:t xml:space="preserve">Opleiding en ervaring 
</w:t>
      </w:r>
    </w:p>
    <w:tbl>
      <w:tblPr>
        <w:tblW w:w="9030" w:type="dxa"/>
        <w:tblBorders>
          <w:top w:val="single" w:color="dbdbdb" w:sz="12"/>
          <w:start w:color="dbdbdb" w:sz="12" w:val="single"/>
          <w:left w:val="single"/>
          <w:bottom w:val="single" w:color="dbdbdb" w:sz="12"/>
          <w:end w:color="dbdbdb" w:sz="12" w:val="single"/>
          <w:right w:val="single"/>
          <w:insideH w:val="single" w:color="dbdbdb" w:sz="12"/>
          <w:insideV w:val="single" w:color="dbdbdb" w:sz="12"/>
        </w:tblBorders>
      </w:tblPr>
      <w:tblGrid>
        <w:gridCol w:w="4515"/>
        <w:gridCol w:w="4515"/>
      </w:tblGrid>
      <w:tr>
        <w:tc>
          <w:tcPr>
            <w:tcW w:w="4515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Huidige opleiding 
</w:t>
            </w:r>
          </w:p>
        </w:tc>
        <w:tc>
          <w:tcPr>
            <w:tcW w:w="4515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
</w:t>
            </w:r>
          </w:p>
        </w:tc>
      </w:tr>
      <w:tr>
        <w:tc>
          <w:tcPr>
            <w:tcW w:w="4515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Diploma’s van volgende opleidingen
</w:t>
            </w:r>
          </w:p>
        </w:tc>
        <w:tc>
          <w:tcPr>
            <w:tcW w:w="4515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 
</w:t>
            </w:r>
          </w:p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
</w:t>
            </w:r>
          </w:p>
        </w:tc>
      </w:tr>
    </w:tbl>
    <w:p>
      <w:pPr>
        <w:spacing w:after="120" w:before="120" w:line="336" w:lineRule="auto"/>
        <w:ind w:firstLine="0" w:start="0"/>
        <w:jc w:val="start"/>
      </w:pPr>
      <w:r>
        <w:rPr>
          <w:rFonts w:ascii="Montserrat Bold Italics" w:hAnsi="Montserrat Bold Italics" w:cs="Montserrat Bold Italics" w:eastAsia="Montserrat Bold Italics"/>
          <w:b/>
          <w:bCs/>
          <w:i/>
          <w:iCs/>
          <w:color w:val="000000"/>
          <w:sz w:val="18"/>
          <w:szCs w:val="18"/>
        </w:rPr>
        <w:t xml:space="preserve">Indien je horeca hebt aangegeven, heb je ervaring met:
</w:t>
      </w:r>
    </w:p>
    <w:tbl>
      <w:tblPr>
        <w:tblW w:w="9030" w:type="dxa"/>
        <w:tblBorders>
          <w:top w:val="single" w:color="dbdbdb" w:sz="12"/>
          <w:start w:color="dbdbdb" w:sz="12" w:val="single"/>
          <w:left w:val="single"/>
          <w:bottom w:val="single" w:color="dbdbdb" w:sz="12"/>
          <w:end w:color="dbdbdb" w:sz="12" w:val="single"/>
          <w:right w:val="single"/>
          <w:insideH w:val="single" w:color="dbdbdb" w:sz="12"/>
          <w:insideV w:val="single" w:color="dbdbdb" w:sz="12"/>
        </w:tblBorders>
      </w:tblPr>
      <w:tblGrid>
        <w:gridCol w:w="3010"/>
        <w:gridCol w:w="3010"/>
        <w:gridCol w:w="3010"/>
      </w:tblGrid>
      <w:tr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Snackbar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JA/NEE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nl. </w:t>
            </w: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
</w:t>
            </w:r>
          </w:p>
        </w:tc>
      </w:tr>
      <w:tr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Keuken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JA/NEE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>nl.</w:t>
            </w: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
</w:t>
            </w:r>
          </w:p>
        </w:tc>
      </w:tr>
      <w:tr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Kassa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JA/NEE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>nl.</w:t>
            </w: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
</w:t>
            </w:r>
          </w:p>
        </w:tc>
      </w:tr>
      <w:tr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Bediening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JA/NEE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>nl.</w:t>
            </w: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
</w:t>
            </w:r>
          </w:p>
        </w:tc>
      </w:tr>
    </w:tbl>
    <w:p>
      <w:pPr>
        <w:spacing w:after="120" w:before="120" w:line="336" w:lineRule="auto"/>
        <w:ind w:firstLine="0" w:start="0"/>
        <w:jc w:val="start"/>
      </w:pP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 </w:t>
        <w:br/>
      </w:r>
      <w:r>
        <w:rPr>
          <w:rFonts w:ascii="Montserrat Bold Italics" w:hAnsi="Montserrat Bold Italics" w:cs="Montserrat Bold Italics" w:eastAsia="Montserrat Bold Italics"/>
          <w:b/>
          <w:bCs/>
          <w:i/>
          <w:iCs/>
          <w:color w:val="000000"/>
          <w:sz w:val="18"/>
          <w:szCs w:val="18"/>
        </w:rPr>
        <w:t xml:space="preserve">Indien je receptie hebt aangegeven, heb je ervaring met:
</w:t>
      </w:r>
    </w:p>
    <w:tbl>
      <w:tblPr>
        <w:tblW w:w="9030" w:type="dxa"/>
        <w:tblBorders>
          <w:top w:val="single" w:color="dbdbdb" w:sz="12"/>
          <w:start w:color="dbdbdb" w:sz="12" w:val="single"/>
          <w:left w:val="single"/>
          <w:bottom w:val="single" w:color="dbdbdb" w:sz="12"/>
          <w:end w:color="dbdbdb" w:sz="12" w:val="single"/>
          <w:right w:val="single"/>
          <w:insideH w:val="single" w:color="dbdbdb" w:sz="12"/>
          <w:insideV w:val="single" w:color="dbdbdb" w:sz="12"/>
        </w:tblBorders>
      </w:tblPr>
      <w:tblGrid>
        <w:gridCol w:w="3010"/>
        <w:gridCol w:w="3010"/>
        <w:gridCol w:w="3010"/>
      </w:tblGrid>
      <w:tr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Baliewerkzaamheden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JA/NEE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>nl.</w:t>
            </w: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
</w:t>
            </w:r>
          </w:p>
        </w:tc>
      </w:tr>
      <w:tr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Vreemde talen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JA/NEE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>nl.</w:t>
            </w: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
</w:t>
            </w:r>
          </w:p>
        </w:tc>
      </w:tr>
      <w:tr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Kassa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JA/NEE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>nl.</w:t>
            </w: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
</w:t>
            </w:r>
          </w:p>
        </w:tc>
      </w:tr>
      <w:tr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Reserveringssystemen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JA/NEE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>nl.</w:t>
            </w: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
</w:t>
            </w:r>
          </w:p>
        </w:tc>
      </w:tr>
      <w:tr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Telefoon aannemen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JA/NEE
</w:t>
            </w:r>
          </w:p>
        </w:tc>
        <w:tc>
          <w:tcPr>
            <w:tcW w:w="301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nl. </w:t>
            </w: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
</w:t>
            </w:r>
          </w:p>
        </w:tc>
      </w:tr>
    </w:tbl>
    <w:p>
      <w:pPr>
        <w:spacing w:after="120" w:before="120" w:line="336" w:lineRule="auto"/>
        <w:ind w:firstLine="0" w:start="0"/>
        <w:jc w:val="start"/>
      </w:pPr>
      <w:r>
        <w:rPr>
          <w:rFonts w:ascii="Montserrat Bold Italics" w:hAnsi="Montserrat Bold Italics" w:cs="Montserrat Bold Italics" w:eastAsia="Montserrat Bold Italics"/>
          <w:b/>
          <w:bCs/>
          <w:i/>
          <w:iCs/>
          <w:color w:val="000000"/>
          <w:sz w:val="18"/>
          <w:szCs w:val="18"/>
        </w:rPr>
        <w:t>Ben je in het bezit van:</w:t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EHBO diploma  JA/NEE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Reanimatie aantekening JA/NEE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Rijbewijs JA/NEE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Auto JA/NEE 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Montserrat Bold Italics" w:hAnsi="Montserrat Bold Italics" w:cs="Montserrat Bold Italics" w:eastAsia="Montserrat Bold Italics"/>
          <w:b/>
          <w:bCs/>
          <w:i/>
          <w:iCs/>
          <w:color w:val="000000"/>
          <w:sz w:val="18"/>
          <w:szCs w:val="18"/>
        </w:rPr>
        <w:t xml:space="preserve">Heb je eerder (vakantie)werk gedaan? Zo ja, wat en waar?
</w:t>
      </w:r>
    </w:p>
    <w:tbl>
      <w:tblPr>
        <w:tblW w:w="9030" w:type="dxa"/>
        <w:tblBorders>
          <w:top w:val="single" w:color="dbdbdb" w:sz="12"/>
          <w:start w:color="dbdbdb" w:sz="12" w:val="single"/>
          <w:left w:val="single"/>
          <w:bottom w:val="single" w:color="dbdbdb" w:sz="12"/>
          <w:end w:color="dbdbdb" w:sz="12" w:val="single"/>
          <w:right w:val="single"/>
          <w:insideH w:val="single" w:color="dbdbdb" w:sz="12"/>
          <w:insideV w:val="single" w:color="dbdbdb" w:sz="12"/>
        </w:tblBorders>
      </w:tblPr>
      <w:tblGrid>
        <w:gridCol w:w="9030"/>
      </w:tblGrid>
      <w:tr>
        <w:tc>
          <w:tcPr>
            <w:tcW w:w="903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 
</w:t>
            </w:r>
          </w:p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
</w:t>
            </w:r>
          </w:p>
        </w:tc>
      </w:tr>
    </w:tbl>
    <w:p>
      <w:pPr>
        <w:spacing w:after="120" w:before="120" w:line="336" w:lineRule="auto"/>
        <w:ind w:firstLine="0" w:start="0"/>
        <w:jc w:val="start"/>
      </w:pPr>
      <w:r>
        <w:rPr>
          <w:rFonts w:ascii="Montserrat Bold Italics" w:hAnsi="Montserrat Bold Italics" w:cs="Montserrat Bold Italics" w:eastAsia="Montserrat Bold Italics"/>
          <w:b/>
          <w:bCs/>
          <w:i/>
          <w:iCs/>
          <w:color w:val="000000"/>
          <w:sz w:val="18"/>
          <w:szCs w:val="18"/>
        </w:rPr>
        <w:t xml:space="preserve"> </w:t>
        <w:br/>
      </w:r>
      <w:r>
        <w:rPr>
          <w:rFonts w:ascii="Montserrat Bold Italics" w:hAnsi="Montserrat Bold Italics" w:cs="Montserrat Bold Italics" w:eastAsia="Montserrat Bold Italics"/>
          <w:b/>
          <w:bCs/>
          <w:i/>
          <w:iCs/>
          <w:color w:val="000000"/>
          <w:sz w:val="18"/>
          <w:szCs w:val="18"/>
        </w:rPr>
        <w:t xml:space="preserve"> Ken je Vakantiepark Witterzomer</w:t>
      </w:r>
      <w:r>
        <w:rPr>
          <w:rFonts w:ascii="Montserrat Bold" w:hAnsi="Montserrat Bold" w:cs="Montserrat Bold" w:eastAsia="Montserrat Bold"/>
          <w:b/>
          <w:bCs/>
          <w:color w:val="000000"/>
          <w:sz w:val="18"/>
          <w:szCs w:val="18"/>
        </w:rPr>
        <w:t>?</w:t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 JA/NEE
</w:t>
      </w:r>
    </w:p>
    <w:tbl>
      <w:tblPr>
        <w:tblW w:w="9030" w:type="dxa"/>
        <w:tblBorders>
          <w:top w:val="single" w:color="dbdbdb" w:sz="12"/>
          <w:start w:color="dbdbdb" w:sz="12" w:val="single"/>
          <w:left w:val="single"/>
          <w:bottom w:val="single" w:color="dbdbdb" w:sz="12"/>
          <w:end w:color="dbdbdb" w:sz="12" w:val="single"/>
          <w:right w:val="single"/>
          <w:insideH w:val="single" w:color="dbdbdb" w:sz="12"/>
          <w:insideV w:val="single" w:color="dbdbdb" w:sz="12"/>
        </w:tblBorders>
      </w:tblPr>
      <w:tblGrid>
        <w:gridCol w:w="9030"/>
      </w:tblGrid>
      <w:tr>
        <w:tc>
          <w:tcPr>
            <w:tcW w:w="903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Zo ja, van 
</w:t>
            </w:r>
          </w:p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
</w:t>
            </w:r>
          </w:p>
        </w:tc>
      </w:tr>
    </w:tbl>
    <w:p>
      <w:pPr>
        <w:spacing w:after="120" w:before="120" w:line="336" w:lineRule="auto"/>
        <w:ind w:firstLine="0" w:start="0"/>
        <w:jc w:val="start"/>
      </w:pPr>
      <w:r>
        <w:rPr>
          <w:rFonts w:ascii="Montserrat Bold" w:hAnsi="Montserrat Bold" w:cs="Montserrat Bold" w:eastAsia="Montserrat Bold"/>
          <w:b/>
          <w:bCs/>
          <w:color w:val="000000"/>
          <w:sz w:val="18"/>
          <w:szCs w:val="18"/>
        </w:rPr>
        <w:t xml:space="preserve"> Beschikbaarheid</w:t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 (hele weken, bij voorkeur langere periode met name in de vakantie periodes) 
</w:t>
      </w:r>
    </w:p>
    <w:tbl>
      <w:tblPr>
        <w:tblW w:w="9030" w:type="dxa"/>
        <w:tblBorders>
          <w:top w:val="single" w:color="dbdbdb" w:sz="12"/>
          <w:start w:color="dbdbdb" w:sz="12" w:val="single"/>
          <w:left w:val="single"/>
          <w:bottom w:val="single" w:color="dbdbdb" w:sz="12"/>
          <w:end w:color="dbdbdb" w:sz="12" w:val="single"/>
          <w:right w:val="single"/>
          <w:insideH w:val="single" w:color="dbdbdb" w:sz="12"/>
          <w:insideV w:val="single" w:color="dbdbdb" w:sz="12"/>
        </w:tblBorders>
      </w:tblPr>
      <w:tblGrid>
        <w:gridCol w:w="4515"/>
        <w:gridCol w:w="4515"/>
      </w:tblGrid>
      <w:tr>
        <w:tc>
          <w:tcPr>
            <w:tcW w:w="4515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Periode(s) </w:t>
            </w: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>:</w:t>
            </w: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
</w:t>
            </w:r>
          </w:p>
        </w:tc>
        <w:tc>
          <w:tcPr>
            <w:tcW w:w="4515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 
</w:t>
            </w:r>
          </w:p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 
</w:t>
            </w:r>
          </w:p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
</w:t>
            </w:r>
          </w:p>
        </w:tc>
      </w:tr>
    </w:tbl>
    <w:p>
      <w:pPr>
        <w:spacing w:after="120" w:before="120" w:line="336" w:lineRule="auto"/>
        <w:ind w:firstLine="0" w:start="480"/>
        <w:jc w:val="both"/>
      </w:pPr>
      <w:r>
        <w:rPr>
          <w:rFonts w:ascii="Montserrat Bold Italics" w:hAnsi="Montserrat Bold Italics" w:cs="Montserrat Bold Italics" w:eastAsia="Montserrat Bold Italics"/>
          <w:b/>
          <w:bCs/>
          <w:i/>
          <w:iCs/>
          <w:color w:val="000000"/>
          <w:sz w:val="18"/>
          <w:szCs w:val="18"/>
        </w:rPr>
        <w:t>Buiten de zomervakantie ben je beschikbaar in de volgende periodes:</w:t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Pasen JA/NEE 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Meivakantie JA/NEE 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Hemelvaart JA/NEE 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Pinksteren JA/NEE 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TT JA/NEE 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>Herfstvakantie JA/NEE</w:t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Montserrat Bold Italics" w:hAnsi="Montserrat Bold Italics" w:cs="Montserrat Bold Italics" w:eastAsia="Montserrat Bold Italics"/>
          <w:b/>
          <w:bCs/>
          <w:i/>
          <w:iCs/>
          <w:color w:val="000000"/>
          <w:sz w:val="18"/>
          <w:szCs w:val="18"/>
        </w:rPr>
        <w:t xml:space="preserve">Weekenden voor- en naseizoen: 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Heb je bezwaar tegen weekend- en of avonddiensten? JA/NEE 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Ga je nog op vakantie? JA/NEE van _________________tot_____________________ 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 </w:t>
      </w:r>
      <w:r>
        <w:rPr>
          <w:rFonts w:ascii="Montserrat Bold Italics" w:hAnsi="Montserrat Bold Italics" w:cs="Montserrat Bold Italics" w:eastAsia="Montserrat Bold Italics"/>
          <w:b/>
          <w:bCs/>
          <w:i/>
          <w:iCs/>
          <w:color w:val="000000"/>
          <w:sz w:val="18"/>
          <w:szCs w:val="18"/>
        </w:rPr>
        <w:t>Motivatie</w:t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 (Geef zo uitgebreid mogelijk aan waarom juist dit vakantiewerk je aantrekt)
</w:t>
      </w:r>
    </w:p>
    <w:tbl>
      <w:tblPr>
        <w:tblW w:w="9030" w:type="dxa"/>
        <w:tblBorders>
          <w:top w:val="single" w:color="dbdbdb" w:sz="12"/>
          <w:start w:color="dbdbdb" w:sz="12" w:val="single"/>
          <w:left w:val="single"/>
          <w:bottom w:val="single" w:color="dbdbdb" w:sz="12"/>
          <w:end w:color="dbdbdb" w:sz="12" w:val="single"/>
          <w:right w:val="single"/>
          <w:insideH w:val="single" w:color="dbdbdb" w:sz="12"/>
          <w:insideV w:val="single" w:color="dbdbdb" w:sz="12"/>
        </w:tblBorders>
      </w:tblPr>
      <w:tblGrid>
        <w:gridCol w:w="9030"/>
      </w:tblGrid>
      <w:tr>
        <w:tc>
          <w:tcPr>
            <w:tcW w:w="9030" w:type="dxa"/>
            <w:tcMar>
              <w:top w:w="180"/>
              <w:start w:w="180"/>
              <w:bottom w:w="180"/>
              <w:end w:w="18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 
</w:t>
            </w:r>
          </w:p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 
</w:t>
            </w:r>
          </w:p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 
</w:t>
            </w:r>
          </w:p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 
</w:t>
            </w:r>
          </w:p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 
</w:t>
            </w:r>
          </w:p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Montserrat Light" w:hAnsi="Montserrat Light" w:cs="Montserrat Light" w:eastAsia="Montserrat Light"/>
                <w:color w:val="000000"/>
                <w:sz w:val="18"/>
                <w:szCs w:val="18"/>
              </w:rPr>
              <w:t xml:space="preserve">
</w:t>
            </w:r>
          </w:p>
        </w:tc>
      </w:tr>
    </w:tbl>
    <w:p>
      <w:pPr>
        <w:spacing w:after="120" w:before="120" w:line="336" w:lineRule="auto"/>
        <w:ind w:firstLine="0" w:start="0"/>
        <w:jc w:val="start"/>
      </w:pP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Heb je vragen? 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Mail ons: </w:t>
      </w:r>
      <w:hyperlink r:id="rId5">
        <w:r>
          <w:rPr>
            <w:rFonts w:ascii="Montserrat Light" w:hAnsi="Montserrat Light" w:cs="Montserrat Light" w:eastAsia="Montserrat Light"/>
            <w:color w:val="1a62ff"/>
            <w:sz w:val="18"/>
            <w:szCs w:val="18"/>
          </w:rPr>
          <w:t>info@witterzomer.nl</w:t>
        </w:r>
      </w:hyperlink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Bel ons: 0592-393535 of App ons: 0592393539 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Je mag het formulier aan ons mailen of afgeven op de receptie.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Montserrat Bold" w:hAnsi="Montserrat Bold" w:cs="Montserrat Bold" w:eastAsia="Montserrat Bold"/>
          <w:b/>
          <w:bCs/>
          <w:color w:val="000000"/>
          <w:sz w:val="18"/>
          <w:szCs w:val="18"/>
        </w:rPr>
        <w:t xml:space="preserve"> Vakantiepark Witterzome</w:t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r </w:t>
        <w:br/>
      </w: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Witterzomer 7 9405 VE Assen
</w:t>
      </w:r>
    </w:p>
    <w:p>
      <w:pPr>
        <w:spacing w:after="120" w:before="120" w:line="336" w:lineRule="auto"/>
        <w:ind w:firstLine="0" w:start="0"/>
        <w:jc w:val="start"/>
      </w:pPr>
      <w:hyperlink r:id="rId6">
        <w:r>
          <w:rPr>
            <w:rFonts w:ascii="Montserrat Light" w:hAnsi="Montserrat Light" w:cs="Montserrat Light" w:eastAsia="Montserrat Light"/>
            <w:color w:val="1a62ff"/>
            <w:sz w:val="18"/>
            <w:szCs w:val="18"/>
          </w:rPr>
          <w:t>www.witterzomer.nl</w:t>
        </w:r>
      </w:hyperlink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
</w:t>
      </w:r>
    </w:p>
    <w:p>
      <w:pPr>
        <w:spacing w:after="120" w:before="120" w:line="336" w:lineRule="auto"/>
        <w:ind w:firstLine="0" w:start="0"/>
        <w:jc w:val="start"/>
      </w:pPr>
      <w:r>
        <w:rPr>
          <w:rFonts w:ascii="Montserrat Light" w:hAnsi="Montserrat Light" w:cs="Montserrat Light" w:eastAsia="Montserrat Light"/>
          <w:color w:val="000000"/>
          <w:sz w:val="18"/>
          <w:szCs w:val="18"/>
        </w:rPr>
        <w:t xml:space="preserve"> 
</w:t>
      </w:r>
    </w:p>
    <w:p>
      <w:pPr>
        <w:spacing w:after="120" w:before="120"/>
        <w:jc w:val="center"/>
      </w:pPr>
      <w:r>
        <w:drawing>
          <wp:anchor simplePos="false" relativeHeight="0" behindDoc="false" locked="false" layoutInCell="true" allowOverlap="true">
            <wp:simplePos x="0" y="0"/>
            <wp:positionH relativeFrom="page">
              <wp:posOffset>0</wp:posOffset>
            </wp:positionH>
            <wp:positionV relativeFrom="paragraph">
              <wp:posOffset>0</wp:posOffset>
            </wp:positionV>
            <wp:extent cx="7562850" cy="681651"/>
            <wp:wrapTopAndBottom/>
            <wp:docPr id="2" name="Drawing 2" descr="c6d447dac7ba375c72fc41c7812776aa.png"/>
            <wp:cNvGraphicFramePr>
              <a:graphicFrameLocks noChangeAspect="true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6d447dac7ba375c72fc41c7812776aa.png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flipH="false" flipV="false">
                      <a:off x="0" y="0"/>
                      <a:ext cx="7562850" cy="681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120" w:before="120"/>
        <w:jc w:val="center"/>
      </w:pPr>
      <w:r>
        <w:drawing>
          <wp:inline>
            <wp:extent cx="2743200" cy="2743200"/>
            <wp:docPr id="3" name="Drawing 3" descr="140c7fc29-7887-4b4a-b603-7c368acae3b1.png"/>
            <wp:cNvGraphicFramePr>
              <a:graphicFrameLocks noChangeAspect="true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40c7fc29-7887-4b4a-b603-7c368acae3b1.png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20" w:before="120" w:line="336" w:lineRule="auto"/>
        <w:ind w:firstLine="0" w:start="0"/>
        <w:jc w:val="start"/>
      </w:pPr>
      <w:r>
        <w:rPr>
          <w:rFonts w:ascii="Montserrat Light" w:hAnsi="Montserrat Light" w:cs="Montserrat Light" w:eastAsia="Montserrat Light"/>
          <w:color w:val="000000"/>
          <w:sz w:val="24"/>
          <w:szCs w:val="24"/>
        </w:rPr>
        <w:t xml:space="preserve">
</w:t>
      </w:r>
    </w:p>
    <w:sectPr>
      <w:pgSz w:w="11910" w:h="1684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Arimo Bold">
    <w:panose1 w:val="020B0704020202020204"/>
    <w:charset w:characterSet="1"/>
    <w:embedBold r:id="rId1"/>
  </w:font>
  <w:font w:name="Arimo">
    <w:panose1 w:val="020B0604020202020204"/>
    <w:charset w:characterSet="1"/>
    <w:embedRegular r:id="rId2"/>
  </w:font>
  <w:font w:name="Arimo Italics">
    <w:panose1 w:val="020B0604020202090204"/>
    <w:charset w:characterSet="1"/>
    <w:embedItalic r:id="rId3"/>
  </w:font>
  <w:font w:name="Arimo Bold Italics">
    <w:panose1 w:val="020B0704020202090204"/>
    <w:charset w:characterSet="1"/>
    <w:embedBoldItalic r:id="rId4"/>
  </w:font>
  <w:font w:name="Montserrat Bold">
    <w:panose1 w:val="00000800000000000000"/>
    <w:charset w:characterSet="1"/>
    <w:embedBold r:id="rId5"/>
  </w:font>
  <w:font w:name="Montserrat Bold Italics">
    <w:panose1 w:val="00000800000000000000"/>
    <w:charset w:characterSet="1"/>
    <w:embedBoldItalic r:id="rId6"/>
  </w:font>
  <w:font w:name="Montserrat Light">
    <w:panose1 w:val="00000400000000000000"/>
    <w:charset w:characterSet="1"/>
    <w:embedRegular r:id="rId7"/>
  </w:font>
</w:fonts>
</file>

<file path=word/settings.xml><?xml version="1.0" encoding="utf-8"?>
<w:settings xmlns:w="http://schemas.openxmlformats.org/wordprocessingml/2006/main">
  <w:embedTrueTypeFonts/>
  <w:doNotShadeFormData/>
</w:settings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fontTable.xml" Type="http://schemas.openxmlformats.org/officeDocument/2006/relationships/fontTable"/><Relationship Id="rId3" Target="media/image1.png" Type="http://schemas.openxmlformats.org/officeDocument/2006/relationships/image"/><Relationship Id="rId4" Target="media/image2.png" Type="http://schemas.openxmlformats.org/officeDocument/2006/relationships/image"/><Relationship Id="rId5" Target="mailto:info@witterzomer.nl" TargetMode="External" Type="http://schemas.openxmlformats.org/officeDocument/2006/relationships/hyperlink"/><Relationship Id="rId6" Target="http://www.witterzomer.nl" TargetMode="External" Type="http://schemas.openxmlformats.org/officeDocument/2006/relationships/hyperlink"/><Relationship Id="rId7" Target="media/image3.png" Type="http://schemas.openxmlformats.org/officeDocument/2006/relationships/image"/></Relationships>
</file>

<file path=word/_rels/fontTable.xml.rels><?xml version="1.0" encoding="UTF-8" standalone="yes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Relationship Id="rId3" Target="fonts/font3.odttf" Type="http://schemas.openxmlformats.org/officeDocument/2006/relationships/font"/><Relationship Id="rId4" Target="fonts/font4.odttf" Type="http://schemas.openxmlformats.org/officeDocument/2006/relationships/font"/><Relationship Id="rId5" Target="fonts/font5.odttf" Type="http://schemas.openxmlformats.org/officeDocument/2006/relationships/font"/><Relationship Id="rId6" Target="fonts/font6.odttf" Type="http://schemas.openxmlformats.org/officeDocument/2006/relationships/font"/><Relationship Id="rId7" Target="fonts/font7.odttf" Type="http://schemas.openxmlformats.org/officeDocument/2006/relationships/font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2026-01-18T15:48:27Z</dcterms:created>
  <dc:creator>Apache POI</dc:creator>
</cp:coreProperties>
</file>